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E8" w:rsidRDefault="003E0EE8" w:rsidP="003E0EE8">
      <w:pPr>
        <w:shd w:val="clear" w:color="auto" w:fill="FFFFFF"/>
        <w:spacing w:before="6" w:after="6" w:line="276"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vi-VN"/>
        </w:rPr>
      </w:pPr>
      <w:bookmarkStart w:id="0" w:name="_GoBack"/>
      <w:bookmarkEnd w:id="0"/>
      <w:r>
        <w:rPr>
          <w:rFonts w:ascii="Times New Roman" w:eastAsia="Times New Roman" w:hAnsi="Times New Roman" w:cs="Times New Roman"/>
          <w:b/>
          <w:bCs/>
          <w:color w:val="000000" w:themeColor="text1"/>
          <w:sz w:val="28"/>
          <w:szCs w:val="28"/>
          <w:bdr w:val="none" w:sz="0" w:space="0" w:color="auto" w:frame="1"/>
          <w:lang w:val="vi-VN"/>
        </w:rPr>
        <w:t>ĐỀ CƯƠNG TUYÊN TRUYỀN</w:t>
      </w:r>
    </w:p>
    <w:p w:rsidR="003E0EE8" w:rsidRDefault="003E0EE8" w:rsidP="003E0EE8">
      <w:pPr>
        <w:shd w:val="clear" w:color="auto" w:fill="FFFFFF"/>
        <w:spacing w:before="6" w:after="6" w:line="276"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vi-VN"/>
        </w:rPr>
      </w:pPr>
      <w:r>
        <w:rPr>
          <w:rFonts w:ascii="Times New Roman" w:eastAsia="Times New Roman" w:hAnsi="Times New Roman" w:cs="Times New Roman"/>
          <w:b/>
          <w:bCs/>
          <w:color w:val="000000" w:themeColor="text1"/>
          <w:sz w:val="28"/>
          <w:szCs w:val="28"/>
          <w:bdr w:val="none" w:sz="0" w:space="0" w:color="auto" w:frame="1"/>
          <w:lang w:val="vi-VN"/>
        </w:rPr>
        <w:t>KỶ NIỆM 90 NĂM NGÀY THÀNH LẬP HỘI NÔNG DÂN VIỆT NAM (14/10/1930 - 14/10/2020)</w:t>
      </w:r>
    </w:p>
    <w:p w:rsidR="003E0EE8" w:rsidRDefault="003E0EE8" w:rsidP="003E0EE8">
      <w:pPr>
        <w:shd w:val="clear" w:color="auto" w:fill="FFFFFF"/>
        <w:spacing w:before="6" w:after="6" w:line="276"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vi-VN"/>
        </w:rPr>
      </w:pPr>
      <w:r>
        <w:rPr>
          <w:rFonts w:ascii="Times New Roman" w:eastAsia="Times New Roman" w:hAnsi="Times New Roman" w:cs="Times New Roman"/>
          <w:b/>
          <w:bCs/>
          <w:color w:val="000000" w:themeColor="text1"/>
          <w:sz w:val="28"/>
          <w:szCs w:val="28"/>
          <w:bdr w:val="none" w:sz="0" w:space="0" w:color="auto" w:frame="1"/>
          <w:lang w:val="vi-VN"/>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lang w:val="vi-VN"/>
        </w:rPr>
        <w:t xml:space="preserve">I. </w:t>
      </w:r>
      <w:r w:rsidRPr="003E0EE8">
        <w:rPr>
          <w:rFonts w:ascii="Times New Roman" w:eastAsia="Times New Roman" w:hAnsi="Times New Roman" w:cs="Times New Roman"/>
          <w:b/>
          <w:bCs/>
          <w:color w:val="000000" w:themeColor="text1"/>
          <w:sz w:val="28"/>
          <w:szCs w:val="28"/>
          <w:bdr w:val="none" w:sz="0" w:space="0" w:color="auto" w:frame="1"/>
        </w:rPr>
        <w:t>SỰ RA ĐỜI NÔNG HỘI ĐỎ, TIỀN THÂN CỦA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Đầu năm 1920, sau khi dập tắt các cuộc khởi nghĩa của nông dân, ruộng đất nước ta chủ yếu tích tụ vào tay một số ít địa chủ Pháp, phong kiến, quan lại, địa chủ thường và địa chủ kiêm công thương đã làm xã hội phân hóa mạnh mẽ. Giai cấp địa chủ chiếm 9% tổng số chủ ruộng nhưng lại sở hữu trên 50% diện tích đất canh tác. Tiểu nông chiếm trên 90% tổng số chủ ruộng nhưng lại chỉ có gần 40% diện tích trồng trọt. Ngoài ra còn khoảng 2,2 triệu hộ trong tổng số 4 triệu hộ nông thôn lúc bấy giờ hoàn toàn không có đất. Họ bị bóc lột dã man bởi tô, tức, thuế…</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Đời sống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r w:rsidRPr="003E0EE8">
        <w:rPr>
          <w:rFonts w:ascii="Times New Roman" w:eastAsia="Times New Roman" w:hAnsi="Times New Roman" w:cs="Times New Roman"/>
          <w:color w:val="000000" w:themeColor="text1"/>
          <w:sz w:val="28"/>
          <w:szCs w:val="28"/>
          <w:lang w:val="vi-VN"/>
        </w:rPr>
        <w:t xml:space="preserve">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“Tổ chức dân cày” (1). Vạch rõ nguồn gốc đói nghèo, đau khổ của nông dân Việt Nam chính là do sự áp bức, bóc lột tàn nhẫn của đế quốc, phong kiến và bè lũ tay sai. Vì vậy “Nếu dân cày An Nam muốn thoát khỏi vòng cay đắng, thì phải tổ chức nhau kiếm đường giải phóng”; (2). Giai cấp nông dân cần phải có tổ chức riêng của mình là Hội dân cày. Nhưng trong tình hình hiện tại chưa nên gọi là Hội dân cày, mà nên gọi là phường lợp nhà, phường đánh cá, phường chung lúa…</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Ngày 1/11/1929, Báo “Dân cày” số đầu tiên của tỉnh Ninh Bình được phát hành, nội dung tờ báo tố cáo sự bóc lột dã man của thực dân, kêu gọi nhân dân đoàn kết đấu tranh chống đế quốc cướp nước và đánh đổ tay sai.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thành phố Vinh – Bến Thủy và một số vùng ở Nghệ An rải truyền đơn kêu gọi các tầng lớp nhân dân tham gia các tổ chức quần chúng của Đảng </w:t>
      </w:r>
      <w:r w:rsidRPr="003E0EE8">
        <w:rPr>
          <w:rFonts w:ascii="Times New Roman" w:eastAsia="Times New Roman" w:hAnsi="Times New Roman" w:cs="Times New Roman"/>
          <w:color w:val="000000" w:themeColor="text1"/>
          <w:sz w:val="28"/>
          <w:szCs w:val="28"/>
        </w:rPr>
        <w:lastRenderedPageBreak/>
        <w:t>cộng sản. Truyền đơn có phần kêu gọi Dân cày gia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Đầu năm 1930, 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“Đảng phải thu phục cho được đại đa số dân cày nghèo làm cách mạng thổ địa đánh đổ bọn đại địa chủ và phong kiến''; đồng thời, Đảng nhấn mạnh ''Nông dân là lực lượng to lớn của cách mạng". Vì vậy, phải tập hợp nông dân vào một tổ chức dưới sự lãnh đạo của giai cấp công nhân, đấu tranh giành độc lập tự do và thực hiện cách mạng ruộng đất.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Cao trào cách mạng 1930 - 1931, dưới sự lãnh đạo của các Đảng bộ địa phương, các tổ chức Nông hội cấp cơ sở được hình thành ở Nam Kỳ, Trung Kỳ, đặc biệt là ở Nghệ - Tĩnh. Nông dân cả nước đã vùng lên đấu tranh cùng với công nhân giành thắng lợi từng bước. Chỉ tính từ tháng 5/1930 – 10/1930 cả nước có 53.000 hội viên nông hội.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Trên cơ sở đó, Hội nghị lần thứ Nhất, Ban Chấp hành Trung ương Đảng họp trong tháng 10/1930 tại Hương Cảng đã thông qua bản Luận cương chính trị, trong đó nêu rõ: “Dân cày là hạng người chiếm đại đa số ở đông Dương (hơn 90 phần trăm), họ là một động lực mạnh cho cách mạng tư sản dân quyền”. Luận cương vạch rõ: “Vấn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Cùng với việc thông qua Luận cương chính trị, Hội nghị còn ra Nghị quyết về Tình hình hiện tại ở Đông Dương và nhiệm vụ cần kíp của Đảng,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Tại Hội nghị quan trọng này, Ban Chấp hành Trung ương Đảng đã ra Nghị quyết về thành lập Tổng Nông hội Đông Dương và thông qua Điều lệ Tổng Nông Hội Đông Dương gồm 8 điều trong đó nêu rõ mục đích ''Thống nhất hết thảy Tổng Nông Hội Đông Dương để tranh đấu bênh vực quyền lợi hàng ngày của nông dân và để thực hiện cách mạng thổ địa''. Điều lệ Tổng Nông hội Đông Dương quy định: “Hễ Nông hội nào thừa nhận mục đích, Điều lệ và chịu thi hành những án nghị quyết của Tổng Nông hội Đông Dương và nộp hội phí thì được nhận làm hội viên”. trong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Việc thành lập Tổng Nông hội Đông Dương (tên gọi đầu tiên của Hội Nông dân Việt Nam ngày nay) đã đánh dấu bước ngoặt quan trọng trong lịch sử giai cấp nông dân Việt Nam, sự trưởng thành và lớn mạnh về của phong trào nông dân dưới sự lãnh đạo của Đảng.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rPr>
        <w:t>II. HỘI NÔNG DÂN VIỆT NAM QUA CÁC THỜI KỲ</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lang w:val="vi-VN"/>
        </w:rPr>
        <w:t xml:space="preserve">1. </w:t>
      </w:r>
      <w:r w:rsidRPr="003E0EE8">
        <w:rPr>
          <w:rFonts w:ascii="Times New Roman" w:eastAsia="Times New Roman" w:hAnsi="Times New Roman" w:cs="Times New Roman"/>
          <w:b/>
          <w:bCs/>
          <w:color w:val="000000" w:themeColor="text1"/>
          <w:sz w:val="28"/>
          <w:szCs w:val="28"/>
          <w:bdr w:val="none" w:sz="0" w:space="0" w:color="auto" w:frame="1"/>
        </w:rPr>
        <w:t>Hội Nông dân Việt Nam và cuộc vận động cách mạng giải phóng dân tộc (1930 – 1945)</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Ngày 20/3/1931, Ban Thường vụ Trung ương Đảng ra Chỉ thị về vấn đề chỉnh đốn Nông hội đỏ, trong đó khẳng định vai trò to lớn của Nông hội trong cách mạng, giai cấp nông dân “là một lực lượng chính của cách mạng”. Hội nghị Trung ương Đảng lần thứ hai, tháng 3/1931 nhấn mạnh: Cần phải đẩy mạnh việc tổ chức Nông hội làng, tuyên truyền sâu rộng chủ trương của Đảng, đồng thời chỉ rõ: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hội đỏ. Nông dân có tổ chức chính là Nông hội và có thể tổ chức nhiều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Trong năm 1937, có hơn 150 cuộc đấu tranh của nông dân chống cướp ruộng đất, đòi chia ruộng công, giảm tô, tức, khất thuế,... Từ tháng 01 - 11/1938, có 125 cuộc đấu tranh của nông dân với 55.442 người tham gia.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Hội nghị Trung ương Đảng lần thứ Tám,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b/>
          <w:bCs/>
          <w:i/>
          <w:iCs/>
          <w:color w:val="000000" w:themeColor="text1"/>
          <w:sz w:val="28"/>
          <w:szCs w:val="28"/>
        </w:rPr>
        <w:t>Nông hội từ nay gọi là Việt Nam Nông dân cứu quốc hội</w:t>
      </w:r>
      <w:r w:rsidRPr="003E0EE8">
        <w:rPr>
          <w:rFonts w:ascii="Times New Roman" w:eastAsia="Times New Roman" w:hAnsi="Times New Roman" w:cs="Times New Roman"/>
          <w:color w:val="000000" w:themeColor="text1"/>
          <w:sz w:val="28"/>
          <w:szCs w:val="28"/>
        </w:rPr>
        <w:t>, là một bộ phận của Việt Nam độc lập đồng minh;</w:t>
      </w:r>
      <w:r w:rsidRPr="003E0EE8">
        <w:rPr>
          <w:rFonts w:ascii="Times New Roman" w:eastAsia="Times New Roman" w:hAnsi="Times New Roman" w:cs="Times New Roman"/>
          <w:color w:val="000000" w:themeColor="text1"/>
          <w:sz w:val="28"/>
          <w:szCs w:val="28"/>
          <w:lang w:val="vi-VN"/>
        </w:rPr>
        <w:t xml:space="preserve"> </w:t>
      </w:r>
      <w:r w:rsidRPr="003E0EE8">
        <w:rPr>
          <w:rFonts w:ascii="Times New Roman" w:eastAsia="Times New Roman" w:hAnsi="Times New Roman" w:cs="Times New Roman"/>
          <w:i/>
          <w:iCs/>
          <w:color w:val="000000" w:themeColor="text1"/>
          <w:sz w:val="28"/>
          <w:szCs w:val="28"/>
        </w:rPr>
        <w:t>thu nạp hết thảy nông dân đến cả hạng phú nông, địa chủ muốn tranh đấu đuổi Pháp - Nhật</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và toàn quốc.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w:t>
      </w:r>
      <w:r w:rsidRPr="003E0EE8">
        <w:rPr>
          <w:rFonts w:ascii="Times New Roman" w:eastAsia="Times New Roman" w:hAnsi="Times New Roman" w:cs="Times New Roman"/>
          <w:b/>
          <w:bCs/>
          <w:color w:val="000000" w:themeColor="text1"/>
          <w:sz w:val="28"/>
          <w:szCs w:val="28"/>
        </w:rPr>
        <w:t>Nông dân cứu quốc hội</w:t>
      </w:r>
      <w:r w:rsidRPr="003E0EE8">
        <w:rPr>
          <w:rFonts w:ascii="Times New Roman" w:eastAsia="Times New Roman" w:hAnsi="Times New Roman" w:cs="Times New Roman"/>
          <w:color w:val="000000" w:themeColor="text1"/>
          <w:sz w:val="28"/>
          <w:szCs w:val="28"/>
        </w:rPr>
        <w:t xml:space="preserve"> là lực lượng to lớn của Mặt trận Việt Minh, đồng thời nông dân còn chiếm đại đa số trong hầu hết các tổ chức cứu quốc ở nông thôn như: thanh niên, phụ nữ ... tạo nên một lực lượng chính trị rộng lớn, áp đảo kẻ thù. Các tổ chức nông dân cùng với công nhân đã trở thành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xương sống</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Năm 1941 - 1942, dưới sự lãnh đạo của Nông dân cứu quốc hội, nông dân đã đấu tranh chống thu thóc, chống nhổ lúa trồng đay, nhổ ngô trồng thầu dầu... Từ năm 1943, với khẩu hiệu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Đoàn kết toàn dân đánh đuổi Nhật - Pháp</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w:t>
      </w:r>
      <w:r w:rsidRPr="003E0EE8">
        <w:rPr>
          <w:rFonts w:ascii="Times New Roman" w:eastAsia="Times New Roman" w:hAnsi="Times New Roman" w:cs="Times New Roman"/>
          <w:color w:val="000000" w:themeColor="text1"/>
          <w:sz w:val="28"/>
          <w:szCs w:val="28"/>
        </w:rPr>
        <w:t xml:space="preserve"> đã đưa nông dân tham gia mạnh mẽ vào các phong trào đấu tranh với những hình thức như biểu tình chống Nhật, vũ trang đánh Nhật… Sau ngày Nhật đảo chính Pháp (ngày 09/3/1945), phong trào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Phá kho thóc Nhật giải quyết nạn đói</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w:t>
      </w:r>
      <w:r w:rsidRPr="003E0EE8">
        <w:rPr>
          <w:rFonts w:ascii="Times New Roman" w:eastAsia="Times New Roman" w:hAnsi="Times New Roman" w:cs="Times New Roman"/>
          <w:color w:val="000000" w:themeColor="text1"/>
          <w:sz w:val="28"/>
          <w:szCs w:val="28"/>
        </w:rPr>
        <w:b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2. Giai cấp nông dân Việt Nam và Hội Nông dân Việt Nam trong sự nghiệp xây dựng Xã hội chủ nghĩa ở miền Bắc, đấu tranh giải phóng miền Nam chống đế quốc Mỹ xâm lược, thống nhất đất nước (1945 - 1975)</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Ngày 06/8/1949, Ban Chấp hành Trung ương Đảng đã ra Nghị quyết số 02 – NQ/TW về việc thành lập Ban Nông vận Trung ương, gồm 6 đồng chí: Hồ Viết Thắng, Nguyễn Hữu Thái, Nguyễn Mạnh Hồng, Phạm Xuân Di, Trương Việt Hùng, Trần Đào, đồng chí Hồ Viết Thắng  - Ủy viên Trung ương Đảng làm Trưởng ban.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Với nhiệm vụ của Ban Nông vận Trung ương là vận động nông dân: tăng gia sản xuất, tự cấp tự túc, nuôi dưỡng bộ đội, xây dựng hợp tác xã, hoàn thành giảm tô, thực hiện giảm tức, đào tạo cán bộ và thanh toán nạn mù chữ. Thực hiện chủ trương trên Ban Nông vận Trung ương đã tổ chức Hội nghị cán bộ nông dân toàn quốc lần thứ nhất họp từ ngày 28/11 – 07/01/1949 tại thôn Phong Vân, xã Tân Tiến, huyện Yên Sơn, tỉnh 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3E0EE8">
        <w:rPr>
          <w:rFonts w:ascii="Times New Roman" w:eastAsia="Times New Roman" w:hAnsi="Times New Roman" w:cs="Times New Roman"/>
          <w:b/>
          <w:bCs/>
          <w:i/>
          <w:iCs/>
          <w:color w:val="000000" w:themeColor="text1"/>
          <w:sz w:val="28"/>
          <w:szCs w:val="28"/>
        </w:rPr>
        <w:t>Hội Nông dân cứu quốc Trung ương</w:t>
      </w:r>
      <w:r w:rsidRPr="003E0EE8">
        <w:rPr>
          <w:rFonts w:ascii="Times New Roman" w:eastAsia="Times New Roman" w:hAnsi="Times New Roman" w:cs="Times New Roman"/>
          <w:color w:val="000000" w:themeColor="text1"/>
          <w:sz w:val="28"/>
          <w:szCs w:val="28"/>
        </w:rPr>
        <w:t xml:space="preserve"> (sau đổi tên là Ban Liên lạc Nông dân toàn quốc). Lần đầu tiên trong lịch sử Hội và phong trào nông dân, giai cấp nông dân có một tổ chức Hội ở cấp Trung ương, đáp ứng nguyện vọng của nông dân cả nước.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16/4/1951 Ban Chấp hành Trung ương Đảng ban hành Nghị quyết số 09 – NQ/TW về </w:t>
      </w:r>
      <w:r w:rsidRPr="003E0EE8">
        <w:rPr>
          <w:rFonts w:ascii="Times New Roman" w:eastAsia="Times New Roman" w:hAnsi="Times New Roman" w:cs="Times New Roman"/>
          <w:i/>
          <w:iCs/>
          <w:color w:val="000000" w:themeColor="text1"/>
          <w:sz w:val="28"/>
          <w:szCs w:val="28"/>
        </w:rPr>
        <w:t>“Thành lập các ban và tiểu ban giúp việc”,</w:t>
      </w:r>
      <w:r w:rsidRPr="003E0EE8">
        <w:rPr>
          <w:rFonts w:ascii="Times New Roman" w:eastAsia="Times New Roman" w:hAnsi="Times New Roman" w:cs="Times New Roman"/>
          <w:color w:val="000000" w:themeColor="text1"/>
          <w:sz w:val="28"/>
          <w:szCs w:val="28"/>
        </w:rPr>
        <w:t xml:space="preserve">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Phong trào nông dân từ sau Hội nghị cán bộ nông dân toàn quốc lần thứ nhất có bước phát triển mới, toàn diện và rất mạnh mẽ. Để tiếp tục đánh giá phong trào nông dân và tổ chức Hội. Ban Liên lạc nông dân toàn quốc quyết định triệu tập Hội nghị cán bộ nông dân toàn quốc lần thứ Hai, tháng 5/1951, tại thôn Đồng Quắc, xã Bình Nhân, huyện Chiêm Hoá, tỉnh Tuyên Quang. 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Đồng chí Tổng Bí thư dành nhiều thời gian nói về Chính cương,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08/3/1956, Ban Bí thư Trung ương Đảng ban hành Nghị quyết số 05 – NQ/TW về </w:t>
      </w:r>
      <w:r w:rsidRPr="003E0EE8">
        <w:rPr>
          <w:rFonts w:ascii="Times New Roman" w:eastAsia="Times New Roman" w:hAnsi="Times New Roman" w:cs="Times New Roman"/>
          <w:i/>
          <w:iCs/>
          <w:color w:val="000000" w:themeColor="text1"/>
          <w:sz w:val="28"/>
          <w:szCs w:val="28"/>
        </w:rPr>
        <w:t>“Thành lập Ban Công tác nông thôn của Đảng”,</w:t>
      </w:r>
      <w:r w:rsidRPr="003E0EE8">
        <w:rPr>
          <w:rFonts w:ascii="Times New Roman" w:eastAsia="Times New Roman" w:hAnsi="Times New Roman" w:cs="Times New Roman"/>
          <w:color w:val="000000" w:themeColor="text1"/>
          <w:sz w:val="28"/>
          <w:szCs w:val="28"/>
        </w:rPr>
        <w:t xml:space="preserve"> lãnh đạo Ban Công tác nông thôn, gồm Trưởng ban là đồng chí Hồ Viết Thắng, Ủy viên Trung ương Đảng (4/1956 – 10/1956); các đồng chí Phó Trưởng ban: Nguyễn Mạnh Hồng, Nguyễn Hữu Khiếu, Trần Đức Thịnh; các đồng chí Ủy viên: Nguyễn Hữu Thái, Trương Việt Hùng, Phạm Xuân Di, Trần Đào, Nguyễn Ca.</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Ở miền Bắc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Với tinh thần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Tất cả cho tiền tuyến, tất cả để chiến thắng</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 nông dân đã hăng hái tham gia</w:t>
      </w:r>
      <w:r w:rsidRPr="003E0EE8">
        <w:rPr>
          <w:rFonts w:ascii="Times New Roman" w:eastAsia="Times New Roman" w:hAnsi="Times New Roman" w:cs="Times New Roman"/>
          <w:color w:val="000000" w:themeColor="text1"/>
          <w:sz w:val="28"/>
          <w:szCs w:val="28"/>
          <w:lang w:val="vi-VN"/>
        </w:rPr>
        <w:t xml:space="preserve">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Phong trào thi đua ái quốc sản xuất lập công đề cao chiến sĩ</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do Đảng và Chính phủ phát động. Các cấp Hội nông dân đã tập trung vận động thực hiện các phong trào, như: xây dựng </w:t>
      </w:r>
      <w:r w:rsidRPr="003E0EE8">
        <w:rPr>
          <w:rFonts w:ascii="Times New Roman" w:eastAsia="Times New Roman" w:hAnsi="Times New Roman" w:cs="Times New Roman"/>
          <w:i/>
          <w:iCs/>
          <w:color w:val="000000" w:themeColor="text1"/>
          <w:sz w:val="28"/>
          <w:szCs w:val="28"/>
        </w:rPr>
        <w:t>“Cánh đồng 5 tấn”,</w:t>
      </w:r>
      <w:r w:rsidRPr="003E0EE8">
        <w:rPr>
          <w:rFonts w:ascii="Times New Roman" w:eastAsia="Times New Roman" w:hAnsi="Times New Roman" w:cs="Times New Roman"/>
          <w:color w:val="000000" w:themeColor="text1"/>
          <w:sz w:val="28"/>
          <w:szCs w:val="28"/>
        </w:rPr>
        <w:t xml:space="preserve"> </w:t>
      </w:r>
      <w:r w:rsidRPr="003E0EE8">
        <w:rPr>
          <w:rFonts w:ascii="Times New Roman" w:eastAsia="Times New Roman" w:hAnsi="Times New Roman" w:cs="Times New Roman"/>
          <w:i/>
          <w:iCs/>
          <w:color w:val="000000" w:themeColor="text1"/>
          <w:sz w:val="28"/>
          <w:szCs w:val="28"/>
        </w:rPr>
        <w:t>“Thóc không thiếu một cân, quân không thiếu một người”</w:t>
      </w:r>
      <w:r w:rsidRPr="003E0EE8">
        <w:rPr>
          <w:rFonts w:ascii="Times New Roman" w:eastAsia="Times New Roman" w:hAnsi="Times New Roman" w:cs="Times New Roman"/>
          <w:color w:val="000000" w:themeColor="text1"/>
          <w:sz w:val="28"/>
          <w:szCs w:val="28"/>
        </w:rPr>
        <w:t>, phong trào thanh niên nông thôn lên đường tòng quân giết giặc, bảo vệ Tổ quốc…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Hội Nông dân trong các vùng địch tạm chiếm đã tiến hành nhiều hình thức đấu tranh như bám ruộng đất, làng xóm để sản xuất; lên án hành động bắn phá, đốt hoa màu của địch; tranh thủ sản xuất, thu hoạch và cất giấu lương thực, thực phẩm ở vùng địch hậu trong cả nước để đảm bảo được nhu cầu của nhân dân mà còn đóng góp cho Nhà nước, phục vụ sự nghiệp kháng chiến.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Ở miền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lang w:val="vi-VN"/>
        </w:rPr>
      </w:pPr>
      <w:r w:rsidRPr="003E0EE8">
        <w:rPr>
          <w:rFonts w:ascii="Times New Roman" w:eastAsia="Times New Roman" w:hAnsi="Times New Roman" w:cs="Times New Roman"/>
          <w:color w:val="000000" w:themeColor="text1"/>
          <w:sz w:val="28"/>
          <w:szCs w:val="28"/>
        </w:rPr>
        <w:t>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1.299.000 hộ nông dân</w:t>
      </w:r>
      <w:r w:rsidRPr="003E0EE8">
        <w:rPr>
          <w:rFonts w:ascii="Times New Roman" w:eastAsia="Times New Roman" w:hAnsi="Times New Roman" w:cs="Times New Roman"/>
          <w:color w:val="000000" w:themeColor="text1"/>
          <w:sz w:val="28"/>
          <w:szCs w:val="28"/>
          <w:lang w:val="vi-VN"/>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Phong trào đấu tranh chính trị của nông dân miền Nam diễn ra hết sức mạnh mẽ, quyết liệt. Các làng, xã chiến đấu được hình thành và phát triển.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pacing w:val="-4"/>
          <w:sz w:val="28"/>
          <w:szCs w:val="28"/>
        </w:rPr>
      </w:pPr>
      <w:r w:rsidRPr="003E0EE8">
        <w:rPr>
          <w:rFonts w:ascii="Times New Roman" w:eastAsia="Times New Roman" w:hAnsi="Times New Roman" w:cs="Times New Roman"/>
          <w:color w:val="000000" w:themeColor="text1"/>
          <w:spacing w:val="-4"/>
          <w:sz w:val="28"/>
          <w:szCs w:val="28"/>
        </w:rPr>
        <w:t>Ngày 20/12/1960, Đại hội đại biểu quốc dân miền Nam đã họp tại căn cứ Bắc Tây Ninh, tuyên bố thành lập Mặt trận Dân tộc giải phóng miền Nam Việt Nam.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21/4/1961, </w:t>
      </w:r>
      <w:r w:rsidRPr="003E0EE8">
        <w:rPr>
          <w:rFonts w:ascii="Times New Roman" w:eastAsia="Times New Roman" w:hAnsi="Times New Roman" w:cs="Times New Roman"/>
          <w:b/>
          <w:bCs/>
          <w:i/>
          <w:iCs/>
          <w:color w:val="000000" w:themeColor="text1"/>
          <w:sz w:val="28"/>
          <w:szCs w:val="28"/>
        </w:rPr>
        <w:t>Hội Nông dân giải phóng miền Nam Việt Nam</w:t>
      </w:r>
      <w:r w:rsidRPr="003E0EE8">
        <w:rPr>
          <w:rFonts w:ascii="Times New Roman" w:eastAsia="Times New Roman" w:hAnsi="Times New Roman" w:cs="Times New Roman"/>
          <w:color w:val="000000" w:themeColor="text1"/>
          <w:sz w:val="28"/>
          <w:szCs w:val="28"/>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lang w:val="vi-VN"/>
        </w:rPr>
      </w:pPr>
      <w:r w:rsidRPr="003E0EE8">
        <w:rPr>
          <w:rFonts w:ascii="Times New Roman" w:eastAsia="Times New Roman" w:hAnsi="Times New Roman" w:cs="Times New Roman"/>
          <w:color w:val="000000" w:themeColor="text1"/>
          <w:sz w:val="28"/>
          <w:szCs w:val="28"/>
        </w:rPr>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r w:rsidRPr="003E0EE8">
        <w:rPr>
          <w:rFonts w:ascii="Times New Roman" w:eastAsia="Times New Roman" w:hAnsi="Times New Roman" w:cs="Times New Roman"/>
          <w:color w:val="000000" w:themeColor="text1"/>
          <w:sz w:val="28"/>
          <w:szCs w:val="28"/>
          <w:lang w:val="vi-VN"/>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lang w:val="vi-VN"/>
        </w:rPr>
      </w:pPr>
      <w:r w:rsidRPr="003E0EE8">
        <w:rPr>
          <w:rFonts w:ascii="Times New Roman" w:eastAsia="Times New Roman" w:hAnsi="Times New Roman" w:cs="Times New Roman"/>
          <w:color w:val="000000" w:themeColor="text1"/>
          <w:sz w:val="28"/>
          <w:szCs w:val="28"/>
        </w:rPr>
        <w:t>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Miền, Khu, Tỉnh, Huyện và Xã. Xã là tổ chức cơ sở của Hội, xã có Ban Chấp hành, dưới xã có Ban cán sự thôn, ấp và tiểu tổ Hội. Bộ máy của Hội được củng cố từ Xã lên Huyện, Tỉnh và Khu</w:t>
      </w:r>
      <w:r w:rsidRPr="003E0EE8">
        <w:rPr>
          <w:rFonts w:ascii="Times New Roman" w:eastAsia="Times New Roman" w:hAnsi="Times New Roman" w:cs="Times New Roman"/>
          <w:color w:val="000000" w:themeColor="text1"/>
          <w:sz w:val="28"/>
          <w:szCs w:val="28"/>
          <w:lang w:val="vi-VN"/>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Tháng 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Bình định cấp tốc</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Thực hiện chủ trương của Đảng, lấy địa bàn nông thôn làm hướng tiến công chính, đánh mạnh vào kế hoạch </w:t>
      </w:r>
      <w:r w:rsidRPr="003E0EE8">
        <w:rPr>
          <w:rFonts w:ascii="Times New Roman" w:eastAsia="Times New Roman" w:hAnsi="Times New Roman" w:cs="Times New Roman"/>
          <w:i/>
          <w:iCs/>
          <w:color w:val="000000" w:themeColor="text1"/>
          <w:sz w:val="28"/>
          <w:szCs w:val="28"/>
        </w:rPr>
        <w:t>“Bình định cấp tốc”</w:t>
      </w:r>
      <w:r w:rsidRPr="003E0EE8">
        <w:rPr>
          <w:rFonts w:ascii="Times New Roman" w:eastAsia="Times New Roman" w:hAnsi="Times New Roman" w:cs="Times New Roman"/>
          <w:color w:val="000000" w:themeColor="text1"/>
          <w:sz w:val="28"/>
          <w:szCs w:val="28"/>
        </w:rPr>
        <w:t xml:space="preserve"> của địch, giữ đất, giành dân, Hội Nông dân giải phóng miền Nam đã chủ động giáo dục hội viên khắc phục tư tưởng nôn nóng, thoát ly thực tế muốn thắng nhanh, đồng thời vạch rõ nhiệm vụ quan trọng nhất ở nông thôn là phải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giành dân, giành đất, phát triển thế và lực của ta</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(nằm trong vùng) giải phóng, nối các vùng giải phóng thành thế liên hoàn liên xã, liên huyện.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Thắng lợi của phong trào nông dân nổi dậy và cuộc tiến công chiến lược Xuân - Hè 1972 đã làm chuyển biến căn bản cục diện chiến tranh ở miền Nam và tiến tới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Tổng tấn công</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mùa Xuân năm 1975 giành trọn vẹn thắng lợi, đất nước thống nhất, Nam - Bắc sum họp một nhà.</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rPr>
        <w:t>3. Hội Nông dân Việt Nam trong sự nghiệp đổi mới, xây dựng và bảo vệ Tổ quốc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Phát huy vai trò của tổ chức Hội Nông dân trong sự nghiệp cách mạng và tiến tới Đại hội đại biểu nông dân toàn quốc, Đảng và Nhà nước đã ban hành nhiều văn bản chỉ đạo đối với giai cấp nông dân Việt Nam, như:</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Ngày 18/9/1974, Ban Bí thư Trung ương Đảng đã ra Chỉ thị số 209 - CT/TW về tổ chức Đại hội Đại biểu nông dân tập thể các cấp.</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Ngày 11/10/1974, Ban Bí thư Trung ương Đảng ra Thông báo số 16</w:t>
      </w:r>
      <w:r w:rsidRPr="003E0EE8">
        <w:rPr>
          <w:rFonts w:ascii="Times New Roman" w:eastAsia="Times New Roman" w:hAnsi="Times New Roman" w:cs="Times New Roman"/>
          <w:color w:val="000000" w:themeColor="text1"/>
          <w:sz w:val="28"/>
          <w:szCs w:val="28"/>
          <w:lang w:val="vi-VN"/>
        </w:rPr>
        <w:t xml:space="preserve"> -</w:t>
      </w:r>
      <w:r w:rsidRPr="003E0EE8">
        <w:rPr>
          <w:rFonts w:ascii="Times New Roman" w:eastAsia="Times New Roman" w:hAnsi="Times New Roman" w:cs="Times New Roman"/>
          <w:color w:val="000000" w:themeColor="text1"/>
          <w:sz w:val="28"/>
          <w:szCs w:val="28"/>
        </w:rPr>
        <w:t xml:space="preserve"> TB/TW về việc thành lập Ban Trù bị Đại hội đại biểu nông dân tập thể Trung ương (gắn với Ban Nông nghiệp Trung ương).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25/6/1979, Ban Bí thư Trung ương Đảng ra Công văn số 156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Ngày 27/9/1979, Ban Bí thư Trung ương Đảng ra Chỉ thị số 78 – CT/TƯ về việc tổ chức Hội Liên hiệp nông dân tập thể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3E0EE8">
        <w:rPr>
          <w:rFonts w:ascii="Times New Roman" w:eastAsia="Times New Roman" w:hAnsi="Times New Roman" w:cs="Times New Roman"/>
          <w:b/>
          <w:bCs/>
          <w:i/>
          <w:iCs/>
          <w:color w:val="000000" w:themeColor="text1"/>
          <w:sz w:val="28"/>
          <w:szCs w:val="28"/>
        </w:rPr>
        <w:t>Hội Liên hiệp Nông dân tập thể Việt Nam</w:t>
      </w:r>
      <w:r w:rsidRPr="003E0EE8">
        <w:rPr>
          <w:rFonts w:ascii="Times New Roman" w:eastAsia="Times New Roman" w:hAnsi="Times New Roman" w:cs="Times New Roman"/>
          <w:color w:val="000000" w:themeColor="text1"/>
          <w:sz w:val="28"/>
          <w:szCs w:val="28"/>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i/>
          <w:iCs/>
          <w:color w:val="000000" w:themeColor="text1"/>
          <w:sz w:val="28"/>
          <w:szCs w:val="28"/>
        </w:rPr>
        <w:t>Hội Liên hiệp Nông dân tập thể Việt Nam</w:t>
      </w:r>
      <w:r w:rsidRPr="003E0EE8">
        <w:rPr>
          <w:rFonts w:ascii="Times New Roman" w:eastAsia="Times New Roman" w:hAnsi="Times New Roman" w:cs="Times New Roman"/>
          <w:color w:val="000000" w:themeColor="text1"/>
          <w:sz w:val="28"/>
          <w:szCs w:val="28"/>
        </w:rPr>
        <w:t xml:space="preserve"> được thành lập có ý nghĩa chính trị to lớn. Sau nhiều năm không có tổ chức Hội (ở miền Bắc), nay giai cấp nông dân cả nước có tổ chức thống nhất từ Trung ương xuống cơ sở.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Tuy nhiên, do nhiều nguyên nhân khác nhau, nông nghiệp nước ta chưa có những chuyển biến tích cực. Mô hình hợp tác xã nông nghiệp trong thời gian qua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Tổ chức Hội Nông dân ngày càng được Đảng quan tâm hơn. Ngày 27/9/1981, Ban Bí thư Trung ương Đảng ra Chỉ thị số 116 – CT/TW về tăng cường sự lãnh đạo, chỉ đạo của Đảng đối với tổ chức và hoạt động của Hội Liên hiệp Nông dân tập thể Việt Nam.</w:t>
      </w:r>
    </w:p>
    <w:p w:rsid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 xml:space="preserve">Về tổ chức Hội, Ban Bí thư quy định: </w:t>
      </w:r>
      <w:r w:rsidRPr="003E0EE8">
        <w:rPr>
          <w:rFonts w:ascii="Times New Roman" w:eastAsia="Times New Roman" w:hAnsi="Times New Roman" w:cs="Times New Roman"/>
          <w:i/>
          <w:iCs/>
          <w:color w:val="000000" w:themeColor="text1"/>
          <w:sz w:val="28"/>
          <w:szCs w:val="28"/>
        </w:rPr>
        <w:t>“Ở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w:t>
      </w:r>
      <w:r w:rsidRPr="003E0EE8">
        <w:rPr>
          <w:rFonts w:ascii="Times New Roman" w:eastAsia="Times New Roman" w:hAnsi="Times New Roman" w:cs="Times New Roman"/>
          <w:color w:val="000000" w:themeColor="text1"/>
          <w:sz w:val="28"/>
          <w:szCs w:val="28"/>
        </w:rPr>
        <w:t xml:space="preserve">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20/12/1982, Ban Bí thư Trung ương Đảng ra Thông tri số 22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TT/TW quy định nhiệm vụ, quyền hạn của Ban Trù bị Đại hội đại biểu nông dân tập thể toàn quốc.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13/02/1984, Ban Bí thư Trung ương Đảng ra Thông báo số 32 </w:t>
      </w:r>
      <w:r w:rsidRPr="003E0EE8">
        <w:rPr>
          <w:rFonts w:ascii="Times New Roman" w:eastAsia="Times New Roman" w:hAnsi="Times New Roman" w:cs="Times New Roman"/>
          <w:color w:val="000000" w:themeColor="text1"/>
          <w:sz w:val="28"/>
          <w:szCs w:val="28"/>
          <w:lang w:val="vi-VN"/>
        </w:rPr>
        <w:t xml:space="preserve">- </w:t>
      </w:r>
      <w:r w:rsidRPr="003E0EE8">
        <w:rPr>
          <w:rFonts w:ascii="Times New Roman" w:eastAsia="Times New Roman" w:hAnsi="Times New Roman" w:cs="Times New Roman"/>
          <w:color w:val="000000" w:themeColor="text1"/>
          <w:sz w:val="28"/>
          <w:szCs w:val="28"/>
        </w:rPr>
        <w:t>TB/TW về việc mở Đại hội đại biểu toàn quốc lần thứ nhất Hội Liên hiệp Nông dân tập thể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10/3/1984, Ban Bí thư Trung ương Đảng ra Công văn số 326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CV/TW về hướng dẫn công tác chuẩn bị và tổ chức Đại hội đại biểu nông dân tập thể các cấp và đại hội toàn quốc Hội Liên hiệp Nông dân tập thể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22/6/1984, Ban Bí thư ra Thông tri số 45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 ngày 26/4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lang w:val="vi-VN"/>
        </w:rPr>
      </w:pPr>
      <w:r w:rsidRPr="003E0EE8">
        <w:rPr>
          <w:rFonts w:ascii="Times New Roman" w:eastAsia="Times New Roman" w:hAnsi="Times New Roman" w:cs="Times New Roman"/>
          <w:color w:val="000000" w:themeColor="text1"/>
          <w:sz w:val="28"/>
          <w:szCs w:val="28"/>
        </w:rPr>
        <w:t>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r w:rsidRPr="003E0EE8">
        <w:rPr>
          <w:rFonts w:ascii="Times New Roman" w:eastAsia="Times New Roman" w:hAnsi="Times New Roman" w:cs="Times New Roman"/>
          <w:color w:val="000000" w:themeColor="text1"/>
          <w:sz w:val="28"/>
          <w:szCs w:val="28"/>
          <w:lang w:val="vi-VN"/>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01/3/1988, Ban Bí thư Trung ương Đảng đã ra Quyết định số 42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QĐ/TW về việc đổi tên Hội Liên hiệp Nông dân tập thể Việt Nam thành </w:t>
      </w:r>
      <w:r w:rsidRPr="003E0EE8">
        <w:rPr>
          <w:rFonts w:ascii="Times New Roman" w:eastAsia="Times New Roman" w:hAnsi="Times New Roman" w:cs="Times New Roman"/>
          <w:b/>
          <w:bCs/>
          <w:i/>
          <w:iCs/>
          <w:color w:val="000000" w:themeColor="text1"/>
          <w:sz w:val="28"/>
          <w:szCs w:val="28"/>
        </w:rPr>
        <w:t>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Tại phiên họp ngày 17/01/1991, Bộ Chính trị đã đồng ý lấy ngày </w:t>
      </w:r>
      <w:r w:rsidRPr="003E0EE8">
        <w:rPr>
          <w:rFonts w:ascii="Times New Roman" w:eastAsia="Times New Roman" w:hAnsi="Times New Roman" w:cs="Times New Roman"/>
          <w:b/>
          <w:bCs/>
          <w:color w:val="000000" w:themeColor="text1"/>
          <w:sz w:val="28"/>
          <w:szCs w:val="28"/>
        </w:rPr>
        <w:t>14 tháng 10 năm 1930</w:t>
      </w:r>
      <w:r w:rsidRPr="003E0EE8">
        <w:rPr>
          <w:rFonts w:ascii="Times New Roman" w:eastAsia="Times New Roman" w:hAnsi="Times New Roman" w:cs="Times New Roman"/>
          <w:color w:val="000000" w:themeColor="text1"/>
          <w:sz w:val="28"/>
          <w:szCs w:val="28"/>
        </w:rPr>
        <w:t xml:space="preserve"> làm Ngày thành lập </w:t>
      </w:r>
      <w:r w:rsidRPr="003E0EE8">
        <w:rPr>
          <w:rFonts w:ascii="Times New Roman" w:eastAsia="Times New Roman" w:hAnsi="Times New Roman" w:cs="Times New Roman"/>
          <w:b/>
          <w:bCs/>
          <w:color w:val="000000" w:themeColor="text1"/>
          <w:sz w:val="28"/>
          <w:szCs w:val="28"/>
        </w:rPr>
        <w:t>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Ngày 20/5/1991, Ban Bí thư Trung ương Đảng đã ra Chỉ thị số 69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CT/TƯ về việc Tổ chức kỷ niệm 61 năm Ngày thành lập Hội Nông dân Việt Nam (14/10/1930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14/10/1991). Lần đầu tiên Hội Nông dân Việt Nam tổ chức mít tinh kỷ niệm trọng thể 61 năm Ngày thành lập Hội tại Thủ đô Hà Nội, Tổng Bí thư Đỗ Mười tới dự và có bài phát biểu quan trọng.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color w:val="000000" w:themeColor="text1"/>
          <w:sz w:val="28"/>
          <w:szCs w:val="28"/>
        </w:rPr>
        <w:t xml:space="preserve">Tại Lễ Kỷ niệm 80 năm ngày thành lập Hội Nông dân Việt Nam (14/10/1930 </w:t>
      </w:r>
      <w:r w:rsidRPr="003E0EE8">
        <w:rPr>
          <w:rFonts w:ascii="Times New Roman" w:eastAsia="Times New Roman" w:hAnsi="Times New Roman" w:cs="Times New Roman"/>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14/10/2010), giai cấp nông dân Việt Nam đã vinh dự được Đảng, Nhà nước trao tặng Huân Chương Sao Vàng (lần 2).</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rPr>
        <w:t>4. Các kỳ đại hội của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4.1. Đại hội lần thứ I (nhiệm kỳ 1988 - 1993)</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BCH Trung ương Đảng được bầu giữ chức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là sự kiện chính trị trọng đại, đã đánh dấu một mốc son quan trọng trên chặng đường cách mạng vẻ vang của Đảng, mở ra giai đoạn phát triển mới của phong trào nông dân và Hội Nông dân Việt Nam. Từ đây, Hội Nông dân Việt Nam, một tổ chức chính trị - xã hội rộng rãi của giai cấp nông dân có hệ thống tổ chức hoàn chỉnh từ Trung ương đến cơ sở, khẳng định những quan điểm cơ bản của Đảng về vị trí, vai trò của giai cấp nông dân và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4.2. Đại hội lần thứ II (nhiệm kỳ 1993 - 1998)</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15/11 - 19/11/1993 tại Hội trường Ba Đình, Hà Nội. Dự Đại hội có 600 đại biểu đại diện cho 7.269.982 hội viên (số hội viên giảm nhiều so với Đại hội I là do Hội có chủ trưởng rà soát danh sách, nâng cao chất lượng hội viên) . Đại hội đã bầu 77 đồng chí vào Ban Chấp hành và 14 Ủy viên Ban Thường vụ. Đồng chí Nguyễn Văn Chính (Chín Cần) - Ủy viên BCH Trung ương Đảng được bầu lại làm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Đây là Đại hội “Đổi mới tổ chức, nội dung và phương thức hoạt động”, là Đại hội của trí tuệ và niềm tin, nơi hội tụ ý chí và nguyện vọng của giai cấp nông dân quyết tâm đổi mới và xây dựng Hội Nông dân Việt Nam vững mạnh về mọi mặt.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4.3. Đại hội lần thứ III (nhiệm kỳ 1998 - 2003)</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17/11 - 20/11/1998 tại Cung Văn hóa Hữu nghị, Hà Nội. Tham dự Đại hội có 700 đại biểu thay mặt cho 7.215.544 hội viên. Đại hội đã bầu 114 Ủy viên Ban Chấp hành, 19 Ủy viên Ban Thường vụ. Đồng chí Nguyễn Đức Triều - Ủy viên BCH Trung ương Đảng được bầu lại giữ chức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4.4. Đại hội lần thứ IV (nhiệm kỳ 2003 - 2008)</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BCH Trung ương Đảng được bầu làm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 xml:space="preserve">Chủ đề Đại hội là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Đoàn kết - Đổi mới - Dân chủ - Phát triển</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 xml:space="preserve">. Đại hội đã xác định phương hướng là: </w:t>
      </w:r>
      <w:r w:rsidRPr="003E0EE8">
        <w:rPr>
          <w:rFonts w:ascii="Times New Roman" w:eastAsia="Times New Roman" w:hAnsi="Times New Roman" w:cs="Times New Roman"/>
          <w:i/>
          <w:iCs/>
          <w:color w:val="000000" w:themeColor="text1"/>
          <w:sz w:val="28"/>
          <w:szCs w:val="28"/>
        </w:rPr>
        <w:t xml:space="preserve">Xây dựng Hội Nông dân Việt Nam vững mạnh về mọi mặt, là trung tâm, nòng cốt trong phong trào nông dân và công cuộc xây dựng nông thôn mới; nâng cao vai trò đại diện của giai cấp nông dân tham gia xây dựng Đảng, chính quyền trong sạch, vững mạnh, đi đầu trong sự nghiệp công nghiệp hóa, hiện đại hóa nông nghiệp, nông thôn, vì mục tiêu </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i/>
          <w:iCs/>
          <w:color w:val="000000" w:themeColor="text1"/>
          <w:sz w:val="28"/>
          <w:szCs w:val="28"/>
        </w:rPr>
        <w:t>Dân giàu, nước mạnh, xã hội công bằng, dân chủ, văn minh</w:t>
      </w:r>
      <w:r w:rsidRPr="003E0EE8">
        <w:rPr>
          <w:rFonts w:ascii="Times New Roman" w:eastAsia="Times New Roman" w:hAnsi="Times New Roman" w:cs="Times New Roman"/>
          <w:i/>
          <w:iCs/>
          <w:color w:val="000000" w:themeColor="text1"/>
          <w:sz w:val="28"/>
          <w:szCs w:val="28"/>
          <w:lang w:val="vi-VN"/>
        </w:rPr>
        <w:t>”</w:t>
      </w:r>
      <w:r w:rsidRPr="003E0EE8">
        <w:rPr>
          <w:rFonts w:ascii="Times New Roman" w:eastAsia="Times New Roman" w:hAnsi="Times New Roman" w:cs="Times New Roman"/>
          <w:color w:val="000000" w:themeColor="text1"/>
          <w:sz w:val="28"/>
          <w:szCs w:val="28"/>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4.5. Đại hội lần thứ V (nhiệm kỳ 2008 - 2013)</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đã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BCH Trung ương Đảng tái đắc cử giữ chức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 xml:space="preserve">Chủ đề Đại hội: </w:t>
      </w:r>
      <w:r w:rsidRPr="003E0EE8">
        <w:rPr>
          <w:rFonts w:ascii="Times New Roman" w:eastAsia="Times New Roman" w:hAnsi="Times New Roman" w:cs="Times New Roman"/>
          <w:i/>
          <w:iCs/>
          <w:color w:val="000000" w:themeColor="text1"/>
          <w:sz w:val="28"/>
          <w:szCs w:val="28"/>
        </w:rPr>
        <w:t>“Đoàn kết - Đổi mới - Hội nhập - Phát triển”.</w:t>
      </w:r>
      <w:r w:rsidRPr="003E0EE8">
        <w:rPr>
          <w:rFonts w:ascii="Times New Roman" w:eastAsia="Times New Roman" w:hAnsi="Times New Roman" w:cs="Times New Roman"/>
          <w:color w:val="000000" w:themeColor="text1"/>
          <w:sz w:val="28"/>
          <w:szCs w:val="28"/>
        </w:rPr>
        <w:t xml:space="preserve"> Đại hội đã xác định phương hướng là: </w:t>
      </w:r>
      <w:r w:rsidRPr="003E0EE8">
        <w:rPr>
          <w:rFonts w:ascii="Times New Roman" w:eastAsia="Times New Roman" w:hAnsi="Times New Roman" w:cs="Times New Roman"/>
          <w:i/>
          <w:iCs/>
          <w:color w:val="000000" w:themeColor="text1"/>
          <w:sz w:val="28"/>
          <w:szCs w:val="28"/>
        </w:rPr>
        <w:t>“Đoàn kết, năng động, sáng tạo, xây dựng giai cấp nông dân vững mạnh, là chủ thể trong quá trình phát triển nông nghiệp, nông thôn; Hội Nông dân vững về chính trị, mạnh về tổ chức, thống nhất về hành động, là trung tâm và nòng cốt trong phong trào nông dân, góp phần vào công cuộc xây dựng nông thôn mới trong thời kỳ đất nước đẩy mạnh sự nghiệp công nghiệp hóa, hiện đại hóa và hội nhập kinh tế thế giới…”</w:t>
      </w:r>
      <w:r w:rsidRPr="003E0EE8">
        <w:rPr>
          <w:rFonts w:ascii="Times New Roman" w:eastAsia="Times New Roman" w:hAnsi="Times New Roman" w:cs="Times New Roman"/>
          <w:color w:val="000000" w:themeColor="text1"/>
          <w:sz w:val="28"/>
          <w:szCs w:val="28"/>
        </w:rPr>
        <w:t>.</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4.6. Đại hội lần thứ VI (nhiệm kỳ 2013 - 2018)</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30/6 - 03/7/2013 tại Trung tâm Hội nghị Quốc gia, Mỹ Đình - Hà Nội. Tham dự Đại hội có 1.169 đại biểu thay mặt cho 9.913.432 hội viên cả nước. Đại hội đã bầu 122 Ủy viên Ban Chấp hành và 21 Ủy viên Ban Thường vụ; đồng chí Nguyễn Quốc Cường, Ủy viên BCH Trung ương Đảng được tái cử giữ chức Chủ tịch Ban Chấp hành Trung ương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Chủ đề Đại hội</w:t>
      </w:r>
      <w:r w:rsidRPr="003E0EE8">
        <w:rPr>
          <w:rFonts w:ascii="Times New Roman" w:eastAsia="Times New Roman" w:hAnsi="Times New Roman" w:cs="Times New Roman"/>
          <w:i/>
          <w:iCs/>
          <w:color w:val="000000" w:themeColor="text1"/>
          <w:sz w:val="28"/>
          <w:szCs w:val="28"/>
        </w:rPr>
        <w:t>: “Đoàn kết - Đổi mới - Chủ động - Hội nhập - Phát triển bền vững”</w:t>
      </w:r>
      <w:r w:rsidRPr="003E0EE8">
        <w:rPr>
          <w:rFonts w:ascii="Times New Roman" w:eastAsia="Times New Roman" w:hAnsi="Times New Roman" w:cs="Times New Roman"/>
          <w:color w:val="000000" w:themeColor="text1"/>
          <w:sz w:val="28"/>
          <w:szCs w:val="28"/>
        </w:rPr>
        <w:t xml:space="preserve">. Đại hội xác định phương hướng: </w:t>
      </w:r>
      <w:r w:rsidRPr="003E0EE8">
        <w:rPr>
          <w:rFonts w:ascii="Times New Roman" w:eastAsia="Times New Roman" w:hAnsi="Times New Roman" w:cs="Times New Roman"/>
          <w:i/>
          <w:iCs/>
          <w:color w:val="000000" w:themeColor="text1"/>
          <w:sz w:val="28"/>
          <w:szCs w:val="28"/>
        </w:rPr>
        <w:t>Phát huy vai trò trung tâm và nòng cốt cho phong trào nông dân và công cuộc xây dựng nông thôn mới; đổi mới mạnh mẽ phương thức hoạt động theo hướng kết hợp chặt chẽ công tác tập hợp, tuyên truyền, vận động hội viên, nông dân, tham gia xây dựng cơ chế, chính sách phát triển nông nghiệp, nông dân, nông thôn; giám sát, phản biện xã hội và thực hiện chủ trương, đường lối của Đảng, chính sách, pháp luật của Nhà nước với đẩy mạnh hợp tác tăng cường các hoạt động dịch vụ, tư vấn, hỗ trợ và dạy nghề, đáp ứng nhu cầu và lợi ích thiết thực của hội viên, nông dân. Trực tiếp và phối hợp thực hiện có hiệu quả các chương trình, đề án phát triển kinh tế, văn hóa - xã hội ở nông thôn..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Tại Hội nghị Ban Chấp hành Trung ương Hội lần thứ thứ 8 (khóa VI), họp ngày 24/6/2016 tại Hà Nội đã bầu đồng chí Lại Xuân Môn - Ủy viên BCH Trung ương Đảng, Phó Chủ tịch Thường trực giữ chức Chủ tịch BCH Trung ương Hội Nông dân Việt Nam thay đồng chí Nguyễn Quốc Cường được Bộ Chính trị cho nghỉ hưu; tại Hội nghị Ban Chấp hành Trung ương Hội Nông dân Việt Nam lần thứ 13 (Khóa VI), họp ngày 12/01/2018, tại Hà Nội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b/>
          <w:bCs/>
          <w:i/>
          <w:iCs/>
          <w:color w:val="000000" w:themeColor="text1"/>
          <w:sz w:val="28"/>
          <w:szCs w:val="28"/>
          <w:bdr w:val="none" w:sz="0" w:space="0" w:color="auto" w:frame="1"/>
        </w:rPr>
        <w:t> 4.7. Đại hội lần thứ VII (nhiệm kỳ 2018 – 2023)</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Đại hội được tổ chức từ ngày 11 - 13/12/2018 tại Trung tâm Hội nghị Quốc gia, Mỹ Đình - Hà Nội. Tham dự Đại hội có 999 đại biểu đại diện cho 10.192.865 hội viên cả nước. Đại hội vinh dự được đón tiếp các đồng chí lãnh đạo Đảng, Nhà nước: Tổng Bí thư, Chủ tịch Nước Nguyễn Phú Trọng; Chủ tịch Quốc hội Nguyễn Thị Kim Ngân; Thủ tướng Chính phủ Nguyễn Xuân Phúc, đại diện các ban, bộ, ngành trung ương, các tỉnh ủy, thành ủy, các cơ quan thông tấn báo chí. Đại hội đã bầu 119 uỷ viên Ban Chấp hành; Hội nghị lần thứ nhất Ban Chấp hành Trung ương Hội Nông dân Việt Nam khoá VII họp ngày 12/12/2018 tại Hà Nội đã bầu 21 uỷ viên Ban Thường vụ; đồng chí Thào Xuân Sùng, Uỷ viên BCH Trung ương Đảng tái đắc cử giữ chức Chủ tịch Ban Chấp hành Trung ương Hội Nông dân Việt Nam. </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 xml:space="preserve">Đây là Đại hội của tinh thần: </w:t>
      </w:r>
      <w:r w:rsidRPr="003E0EE8">
        <w:rPr>
          <w:rFonts w:ascii="Times New Roman" w:eastAsia="Times New Roman" w:hAnsi="Times New Roman" w:cs="Times New Roman"/>
          <w:i/>
          <w:iCs/>
          <w:color w:val="000000" w:themeColor="text1"/>
          <w:sz w:val="28"/>
          <w:szCs w:val="28"/>
        </w:rPr>
        <w:t>“Dân chủ - Đoàn kết - Đổi mới - Hội nhập - Phát triển”</w:t>
      </w:r>
      <w:r w:rsidRPr="003E0EE8">
        <w:rPr>
          <w:rFonts w:ascii="Times New Roman" w:eastAsia="Times New Roman" w:hAnsi="Times New Roman" w:cs="Times New Roman"/>
          <w:color w:val="000000" w:themeColor="text1"/>
          <w:sz w:val="28"/>
          <w:szCs w:val="28"/>
        </w:rPr>
        <w:t xml:space="preserve">. Đại hội xác định phương hướng chung của nhiệm kỳ 5 năm (2018-2023) là: </w:t>
      </w:r>
      <w:r w:rsidRPr="003E0EE8">
        <w:rPr>
          <w:rFonts w:ascii="Times New Roman" w:eastAsia="Times New Roman" w:hAnsi="Times New Roman" w:cs="Times New Roman"/>
          <w:i/>
          <w:iCs/>
          <w:color w:val="000000" w:themeColor="text1"/>
          <w:sz w:val="28"/>
          <w:szCs w:val="28"/>
        </w:rPr>
        <w:t>Xây dựng Hội Nông dân Việt Nam trong sạch, vững mạnh, phát huy vai trò của Hội và giai cấp nông dân trong phát triển nông nghiệp thịnh vượng, nông dân giàu có, nông thôn văn minh, hiện đại. Hội Nông dân Việt Nam cần nắm chắc nguyên tắc liên minh công nông, tiếp tục đổi mới toàn diện và mạnh mẽ nội dung, phương thức hoạt động của Hội theo hướng giải quyết tốt lợi ích thiết thân của hội viên, nông dân, luôn dựa vào nông dân, vì nông dân; kết hợp chặt chẽ phương pháp vận động, 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Tiếp tục đẩy mạnh Phong trào nông dân thi đua sản xuất, kinh doanh giỏi, đoàn kết giúp nhau làm giàu và giảm nghèo bền vững.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i/>
          <w:iCs/>
          <w:color w:val="000000" w:themeColor="text1"/>
          <w:sz w:val="28"/>
          <w:szCs w:val="28"/>
        </w:rPr>
      </w:pPr>
      <w:r w:rsidRPr="003E0EE8">
        <w:rPr>
          <w:rFonts w:ascii="Times New Roman" w:eastAsia="Times New Roman" w:hAnsi="Times New Roman" w:cs="Times New Roman"/>
          <w:color w:val="000000" w:themeColor="text1"/>
          <w:sz w:val="28"/>
          <w:szCs w:val="28"/>
        </w:rPr>
        <w:t xml:space="preserve">Hội nghị lần thứ ba Ban Chấp hành Trung ương Hội Nông dân Việt Nam (Khóa VII) họp tại Hà Nội từ ngày 22-23/7/2019 đã thông qua ba Nghị quyết về xây dựng Hội: Nghị quyết số 04 - NQ/HNDTW </w:t>
      </w:r>
      <w:r w:rsidRPr="003E0EE8">
        <w:rPr>
          <w:rFonts w:ascii="Times New Roman" w:eastAsia="Times New Roman" w:hAnsi="Times New Roman" w:cs="Times New Roman"/>
          <w:i/>
          <w:iCs/>
          <w:color w:val="000000" w:themeColor="text1"/>
          <w:sz w:val="28"/>
          <w:szCs w:val="28"/>
        </w:rPr>
        <w:t>“về đẩy mạnh xây dựng Chi Hội Nông dân nghề nghiệp, Tổ Hội Nông dân nghề nghiệp”;</w:t>
      </w:r>
      <w:r w:rsidRPr="003E0EE8">
        <w:rPr>
          <w:rFonts w:ascii="Times New Roman" w:eastAsia="Times New Roman" w:hAnsi="Times New Roman" w:cs="Times New Roman"/>
          <w:color w:val="000000" w:themeColor="text1"/>
          <w:sz w:val="28"/>
          <w:szCs w:val="28"/>
        </w:rPr>
        <w:t xml:space="preserve"> Nghị quyết số 05 - NQ/HNDTW </w:t>
      </w:r>
      <w:r w:rsidRPr="003E0EE8">
        <w:rPr>
          <w:rFonts w:ascii="Times New Roman" w:eastAsia="Times New Roman" w:hAnsi="Times New Roman" w:cs="Times New Roman"/>
          <w:i/>
          <w:iCs/>
          <w:color w:val="000000" w:themeColor="text1"/>
          <w:sz w:val="28"/>
          <w:szCs w:val="28"/>
        </w:rPr>
        <w:t>“về tăng cường công tác phát triển, quản lý và nâng cao chất lượng hội viên Hội Nông dân Việt Nam”; Nghị quyết số 06 - NQ/HNDTW “về nâng cao chất lượng đội ngũ cán bộ Hội Nông dân Việt Nam đáp ứng yêu cầu, nhiệm vụ trong thời kỳ mới”.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rPr>
        <w:t>5. Những bài học kinh nghiệm của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Một là,</w:t>
      </w:r>
      <w:r w:rsidRPr="003E0EE8">
        <w:rPr>
          <w:rFonts w:ascii="Times New Roman" w:eastAsia="Times New Roman" w:hAnsi="Times New Roman" w:cs="Times New Roman"/>
          <w:color w:val="000000" w:themeColor="text1"/>
          <w:sz w:val="28"/>
          <w:szCs w:val="28"/>
        </w:rPr>
        <w:t xml:space="preserve"> sự lãnh đạo của Đảng Cộng sản Việt Nam là nhân tố quyết định mọi kết quả hoạt động của Hội Nông dân Việt Nam; không ngừng đổi mới công tác tuyên truyền, giáo dục, vận động nâng cao nhận thức, trách nhiệm và tinh thần sáng tạo của các cấp Hội, cán bộ, hội viên, nông dân trong thực hiện chủ trương, đường lối của Đảng, chính sách, pháp luật của Nhà nước và chỉ thị, nghị quyết của Hội Nông dân Việt Nam.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Hai là,</w:t>
      </w:r>
      <w:r w:rsidRPr="003E0EE8">
        <w:rPr>
          <w:rFonts w:ascii="Times New Roman" w:eastAsia="Times New Roman" w:hAnsi="Times New Roman" w:cs="Times New Roman"/>
          <w:color w:val="000000" w:themeColor="text1"/>
          <w:sz w:val="28"/>
          <w:szCs w:val="28"/>
        </w:rPr>
        <w:t xml:space="preserve"> chăm lo xây dựng, đào tạo, bồi dưỡng đội ngũ cán bộ Hội các cấp có đủ năng lực, phẩm chất, nhiệt tình, trách nhiệm, hiểu nông dân và vì nông dân, nắm vững các chủ trương, chính sách để tuyên truyền, giải thích cho nông dân hiểu; chăm lo bảo vệ quyền và lợi ích hợp pháp, chính đáng của nông dân thì sẽ phát huy được vai trò chủ thể của giai cấp nông dân trong xây dựng và bảo vệ Tổ quốc.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Ba là,</w:t>
      </w:r>
      <w:r w:rsidRPr="003E0EE8">
        <w:rPr>
          <w:rFonts w:ascii="Times New Roman" w:eastAsia="Times New Roman" w:hAnsi="Times New Roman" w:cs="Times New Roman"/>
          <w:color w:val="000000" w:themeColor="text1"/>
          <w:sz w:val="28"/>
          <w:szCs w:val="28"/>
        </w:rPr>
        <w:t xml:space="preserve"> đổi mới nội dung, phương thức vận động nông dân phù hợp với điều kiện phát triển kinh tế thị trường định hướng xã hội chủ nghĩa và hội nhập quốc tế thì mới đoàn kết, tập hợp nông dân và nâng cao được chất lượng hoạt động của Hội Nông dân các cấp; chú trọng chăm lo bảo vệ quyền và lợi ích thiết thực, chính đáng của nông dân để tuyên truyền, vận động. Các hoạt động của Hội đều hướng về cơ sở, kịp thời nắm bắt, giải quyết những bức xúc, nguyện vọng chính đáng của hội viên nông dân và coi sự tham gia của hội viên, nông dân về các hoạt động công tác Hội và phong trào nông dân làm thước đo đánh giá chất lượng công tác Hội và đội ngũ cán bộ Hội các cấp.</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Bốn là,</w:t>
      </w:r>
      <w:r w:rsidRPr="003E0EE8">
        <w:rPr>
          <w:rFonts w:ascii="Times New Roman" w:eastAsia="Times New Roman" w:hAnsi="Times New Roman" w:cs="Times New Roman"/>
          <w:color w:val="000000" w:themeColor="text1"/>
          <w:sz w:val="28"/>
          <w:szCs w:val="28"/>
        </w:rPr>
        <w:t xml:space="preserve"> công tác lãnh đạo, chỉ đạo, kiểm tra, giám sát của Hội phải có trọng tâm, trọng điểm, hướng mạnh về cơ sở và thường xuyên cùng hội viên, nông dân sơ kết, tổng kết, rút kinh nghiệm, động viên khen, thưởng kịp thời để hoàn thiện và nhân rộng các điển hình tiên tiến thì Hội Nông dân sẽ hoạt động có hiệu quả, phát động thành công các phong trào thi đua yêu nước.</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b/>
          <w:bCs/>
          <w:color w:val="000000" w:themeColor="text1"/>
          <w:sz w:val="28"/>
          <w:szCs w:val="28"/>
        </w:rPr>
      </w:pPr>
      <w:r w:rsidRPr="003E0EE8">
        <w:rPr>
          <w:rFonts w:ascii="Times New Roman" w:eastAsia="Times New Roman" w:hAnsi="Times New Roman" w:cs="Times New Roman"/>
          <w:b/>
          <w:bCs/>
          <w:color w:val="000000" w:themeColor="text1"/>
          <w:sz w:val="28"/>
          <w:szCs w:val="28"/>
        </w:rPr>
        <w:t>Năm là,</w:t>
      </w:r>
      <w:r w:rsidRPr="003E0EE8">
        <w:rPr>
          <w:rFonts w:ascii="Times New Roman" w:eastAsia="Times New Roman" w:hAnsi="Times New Roman" w:cs="Times New Roman"/>
          <w:color w:val="000000" w:themeColor="text1"/>
          <w:sz w:val="28"/>
          <w:szCs w:val="28"/>
        </w:rPr>
        <w:t xml:space="preserve"> tăng cường phát huy dân chủ, mở rộng các hình thức đối thoại, tiếp xúc giữa cấp ủy, chính quyền, tổ chức Hội các cấp với hội viên, nông dân; nâng cao hiệu quả công tác giám sát và phản biện xã hội, nêu cao vai trò của hội viên, nông dân trong việc tham gia góp ý kiến xây dựng Đảng, chính quyền. Chủ động phối hợp với các bộ, ban, ngành và địa phương nhằm tạo điều kiện thuận lợi để thực hiện nhiệm vụ công tác Hội và phong trào nông dân.</w:t>
      </w:r>
    </w:p>
    <w:p w:rsidR="003E0EE8" w:rsidRPr="003E0EE8" w:rsidRDefault="003E0EE8" w:rsidP="003E0EE8">
      <w:pPr>
        <w:shd w:val="clear" w:color="auto" w:fill="FFFFFF"/>
        <w:spacing w:before="6" w:after="6" w:line="276" w:lineRule="auto"/>
        <w:jc w:val="center"/>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w:t>
      </w:r>
      <w:r w:rsidRPr="003E0EE8">
        <w:rPr>
          <w:rFonts w:ascii="Times New Roman" w:eastAsia="Times New Roman" w:hAnsi="Times New Roman" w:cs="Times New Roman"/>
          <w:color w:val="000000" w:themeColor="text1"/>
          <w:sz w:val="28"/>
          <w:szCs w:val="28"/>
        </w:rPr>
        <w:br/>
        <w:t>*     *</w:t>
      </w:r>
    </w:p>
    <w:p w:rsid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rPr>
        <w:t>Kỷ niệm 90 năm Ngày thành lập Hội Nông dân Việt Nam là dịp để cán bộ, hội viên, nông dân cùng nhân dân cả nước ôn lại truyền thống cách mạng vẻ vang của tổ chức Hội và giai cấp nông dân Việt Nam; cổ vũ, động viên cán bộ, hội viên, nông dân ra sức thi đua, phát huy vai trò, trách nhiệm của giai cấp nông dân và Hội Nông dân Việt Nam trong phát triển nông nghiệp thịnh vượng, nông dân giàu có, nông thôn văn minh, hiện đại góp phần thực hiện thắng lợi mục tiêu: Dân giàu, nước mạnh, dân chủ, công bằng, văn minh, xây dựng một nước Việt Nam phồn vinh, hòa bình, thịnh vượng./.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p>
    <w:p w:rsidR="003E0EE8" w:rsidRDefault="003E0EE8" w:rsidP="003E0EE8">
      <w:pPr>
        <w:shd w:val="clear" w:color="auto" w:fill="FFFFFF"/>
        <w:spacing w:before="6" w:after="6" w:line="276" w:lineRule="auto"/>
        <w:ind w:firstLine="720"/>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3E0EE8">
        <w:rPr>
          <w:rFonts w:ascii="Times New Roman" w:eastAsia="Times New Roman" w:hAnsi="Times New Roman" w:cs="Times New Roman"/>
          <w:b/>
          <w:bCs/>
          <w:color w:val="000000" w:themeColor="text1"/>
          <w:sz w:val="28"/>
          <w:szCs w:val="28"/>
          <w:bdr w:val="none" w:sz="0" w:space="0" w:color="auto" w:frame="1"/>
        </w:rPr>
        <w:t>MỘT SỐ KHẨU HIỆU TUYÊN TRUYỀN 90 NĂM KỶ NIỆM NGÀY THÀNH LẬP HỘI NÔNG DÂN VIỆT NAM</w:t>
      </w:r>
    </w:p>
    <w:p w:rsidR="003E0EE8" w:rsidRPr="003E0EE8" w:rsidRDefault="003E0EE8" w:rsidP="003E0EE8">
      <w:pPr>
        <w:shd w:val="clear" w:color="auto" w:fill="FFFFFF"/>
        <w:spacing w:before="6" w:after="6" w:line="276" w:lineRule="auto"/>
        <w:ind w:firstLine="720"/>
        <w:jc w:val="center"/>
        <w:textAlignment w:val="baseline"/>
        <w:rPr>
          <w:rFonts w:ascii="Times New Roman" w:eastAsia="Times New Roman" w:hAnsi="Times New Roman" w:cs="Times New Roman"/>
          <w:b/>
          <w:bCs/>
          <w:color w:val="000000" w:themeColor="text1"/>
          <w:sz w:val="28"/>
          <w:szCs w:val="28"/>
        </w:rPr>
      </w:pP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1. Nhiệt liệt chào mừng 90 năm Ngày thành lập Hội Nông dân Việt Nam Việt Nam (14/10/1930 – 14/10/2020)!</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2. Cán bộ, hội viên nông dân thi đua lập thành tích chào mừng 90 năm Ngày thành lập Hội Nông dân Việt Nam (14/10/1930 – 14/10/2020)!</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3. Xây dựng Hội Nông dân Việt Nam trong sạch, vững mạnh là trách nhiệm của toàn thể cán bộ, hội viên nông dân!</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4. Cán bộ, hội viên, nông dân cả nước tích cực học tập và làm theo tư tưởng, đạo đức, phong cách Hồ Chí Minh!</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5. Cán bộ, hội viên, nông dân ra sức thi đua lập thành tích chào mừng Đại hội đảng bộ các cấp nhiệm kỳ 2020 - 2025 tiến tới Đại hội đại biểu toàn quốc lần thứ XIII của Đảng!</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6. Cán bộ, hội viên, nông dân cả nước quyết tâm thực hiện phát triển nông nghiệp thịnh vượng, nông dân giàu có, nông thôn văn minh, hiện đại!</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7. Giai cấp Nông dân Việt Nam đoàn kết, sáng tạo, phát triển vì mục tiêu “Dân giàu, nước mạnh, dân chủ, công bằng, văn minh”!</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8. Đảng Cộng sản Việt Nam quang vinh muôn năm!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9. Nước Cộng hòa xã hội chủ nghĩa Việt Nam muôn năm!</w:t>
      </w:r>
    </w:p>
    <w:p w:rsidR="003E0EE8" w:rsidRPr="003E0EE8" w:rsidRDefault="003E0EE8" w:rsidP="003E0EE8">
      <w:pPr>
        <w:shd w:val="clear" w:color="auto" w:fill="FFFFFF"/>
        <w:spacing w:before="6" w:after="6" w:line="276" w:lineRule="auto"/>
        <w:ind w:firstLine="720"/>
        <w:jc w:val="both"/>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color w:val="000000" w:themeColor="text1"/>
          <w:sz w:val="28"/>
          <w:szCs w:val="28"/>
          <w:bdr w:val="none" w:sz="0" w:space="0" w:color="auto" w:frame="1"/>
        </w:rPr>
        <w:t>10. Chủ tịch Hồ Chí Minh vĩ đại sống mãi trong sự nghiệp của chúng ta!</w:t>
      </w:r>
    </w:p>
    <w:p w:rsidR="003E0EE8" w:rsidRDefault="003E0EE8" w:rsidP="003E0EE8">
      <w:pPr>
        <w:shd w:val="clear" w:color="auto" w:fill="FFFFFF"/>
        <w:spacing w:before="6" w:after="6" w:line="276" w:lineRule="auto"/>
        <w:jc w:val="right"/>
        <w:textAlignment w:val="baseline"/>
        <w:rPr>
          <w:rFonts w:ascii="Times New Roman" w:eastAsia="Times New Roman" w:hAnsi="Times New Roman" w:cs="Times New Roman"/>
          <w:b/>
          <w:bCs/>
          <w:color w:val="000000" w:themeColor="text1"/>
          <w:sz w:val="28"/>
          <w:szCs w:val="28"/>
          <w:bdr w:val="none" w:sz="0" w:space="0" w:color="auto" w:frame="1"/>
        </w:rPr>
      </w:pPr>
    </w:p>
    <w:p w:rsidR="003E0EE8" w:rsidRPr="003E0EE8" w:rsidRDefault="003E0EE8" w:rsidP="003E0EE8">
      <w:pPr>
        <w:shd w:val="clear" w:color="auto" w:fill="FFFFFF"/>
        <w:spacing w:before="6" w:after="6" w:line="276" w:lineRule="auto"/>
        <w:jc w:val="right"/>
        <w:textAlignment w:val="baseline"/>
        <w:rPr>
          <w:rFonts w:ascii="Times New Roman" w:eastAsia="Times New Roman" w:hAnsi="Times New Roman" w:cs="Times New Roman"/>
          <w:color w:val="000000" w:themeColor="text1"/>
          <w:sz w:val="28"/>
          <w:szCs w:val="28"/>
        </w:rPr>
      </w:pPr>
      <w:r w:rsidRPr="003E0EE8">
        <w:rPr>
          <w:rFonts w:ascii="Times New Roman" w:eastAsia="Times New Roman" w:hAnsi="Times New Roman" w:cs="Times New Roman"/>
          <w:b/>
          <w:bCs/>
          <w:color w:val="000000" w:themeColor="text1"/>
          <w:sz w:val="28"/>
          <w:szCs w:val="28"/>
          <w:bdr w:val="none" w:sz="0" w:space="0" w:color="auto" w:frame="1"/>
        </w:rPr>
        <w:t>TRUNG ƯƠNG  HỘI NÔNG DÂN VIỆT NAM</w:t>
      </w:r>
    </w:p>
    <w:sectPr w:rsidR="003E0EE8" w:rsidRPr="003E0EE8" w:rsidSect="003E0EE8">
      <w:pgSz w:w="11900" w:h="16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A6D"/>
    <w:multiLevelType w:val="hybridMultilevel"/>
    <w:tmpl w:val="E828CBA4"/>
    <w:lvl w:ilvl="0" w:tplc="89DC4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066B5C"/>
    <w:multiLevelType w:val="hybridMultilevel"/>
    <w:tmpl w:val="FB58ECB2"/>
    <w:lvl w:ilvl="0" w:tplc="DEAABE1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B6411"/>
    <w:multiLevelType w:val="hybridMultilevel"/>
    <w:tmpl w:val="64E2A206"/>
    <w:lvl w:ilvl="0" w:tplc="81EE29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27113"/>
    <w:multiLevelType w:val="hybridMultilevel"/>
    <w:tmpl w:val="E85250F8"/>
    <w:lvl w:ilvl="0" w:tplc="387C3EFE">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CA66A9"/>
    <w:multiLevelType w:val="hybridMultilevel"/>
    <w:tmpl w:val="56BCF20E"/>
    <w:lvl w:ilvl="0" w:tplc="227679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E8"/>
    <w:rsid w:val="003E0EE8"/>
    <w:rsid w:val="007270B4"/>
    <w:rsid w:val="0086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192A4-C768-5645-9EE0-46F9616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E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0EE8"/>
    <w:rPr>
      <w:b/>
      <w:bCs/>
    </w:rPr>
  </w:style>
  <w:style w:type="character" w:styleId="Emphasis">
    <w:name w:val="Emphasis"/>
    <w:basedOn w:val="DefaultParagraphFont"/>
    <w:uiPriority w:val="20"/>
    <w:qFormat/>
    <w:rsid w:val="003E0EE8"/>
    <w:rPr>
      <w:i/>
      <w:iCs/>
    </w:rPr>
  </w:style>
  <w:style w:type="paragraph" w:styleId="ListParagraph">
    <w:name w:val="List Paragraph"/>
    <w:basedOn w:val="Normal"/>
    <w:uiPriority w:val="34"/>
    <w:qFormat/>
    <w:rsid w:val="003E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5927</Words>
  <Characters>33787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2020-09-16T13:52:00Z</dcterms:created>
  <dcterms:modified xsi:type="dcterms:W3CDTF">2020-09-16T13:52:00Z</dcterms:modified>
</cp:coreProperties>
</file>